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1AED1" w14:textId="77777777" w:rsid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58F197" w14:textId="77777777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14:paraId="44390094" w14:textId="77777777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59D7F59F" w14:textId="77777777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9A05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4CF6B605" w14:textId="77777777" w:rsidR="009A05F7" w:rsidRPr="009A05F7" w:rsidRDefault="009A05F7" w:rsidP="009A05F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1D0ED5C7" w:rsidR="00822239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073EA2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2A82E504" w14:textId="77777777" w:rsidR="000D62FD" w:rsidRPr="002446F7" w:rsidRDefault="000D62FD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F8FA0" w14:textId="117A75E9" w:rsidR="00AC1B4E" w:rsidRDefault="00EE7098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 w:rsidR="00C37E22"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14:paraId="5D8AAC27" w14:textId="7A30503B" w:rsidR="00822239" w:rsidRDefault="005302A0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BD67F8">
        <w:rPr>
          <w:rFonts w:ascii="Times New Roman" w:hAnsi="Times New Roman" w:cs="Times New Roman"/>
          <w:sz w:val="28"/>
          <w:szCs w:val="28"/>
        </w:rPr>
        <w:t>городского</w:t>
      </w:r>
      <w:r w:rsidRPr="005302A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F63EC">
        <w:rPr>
          <w:rFonts w:ascii="Times New Roman" w:hAnsi="Times New Roman" w:cs="Times New Roman"/>
          <w:sz w:val="28"/>
          <w:szCs w:val="28"/>
        </w:rPr>
        <w:t xml:space="preserve"> </w:t>
      </w:r>
      <w:r w:rsidR="003F63EC" w:rsidRPr="003F63EC">
        <w:rPr>
          <w:rFonts w:ascii="Times New Roman" w:hAnsi="Times New Roman" w:cs="Times New Roman"/>
          <w:sz w:val="28"/>
          <w:szCs w:val="28"/>
        </w:rPr>
        <w:t>Кинель</w:t>
      </w:r>
    </w:p>
    <w:p w14:paraId="39FDE783" w14:textId="77777777" w:rsidR="003563C4" w:rsidRDefault="003563C4" w:rsidP="000D62FD">
      <w:pPr>
        <w:pStyle w:val="af8"/>
        <w:jc w:val="center"/>
      </w:pPr>
    </w:p>
    <w:p w14:paraId="555CB167" w14:textId="77777777" w:rsidR="00FA1C66" w:rsidRDefault="00FA1C66" w:rsidP="000D62FD">
      <w:pPr>
        <w:pStyle w:val="af8"/>
        <w:jc w:val="center"/>
      </w:pPr>
    </w:p>
    <w:p w14:paraId="72C10E1A" w14:textId="77777777" w:rsidR="003563C4" w:rsidRDefault="003563C4" w:rsidP="003563C4">
      <w:pPr>
        <w:pStyle w:val="af8"/>
        <w:jc w:val="center"/>
      </w:pPr>
    </w:p>
    <w:tbl>
      <w:tblPr>
        <w:tblStyle w:val="ae"/>
        <w:tblW w:w="4888" w:type="pct"/>
        <w:tblLayout w:type="fixed"/>
        <w:tblLook w:val="04A0" w:firstRow="1" w:lastRow="0" w:firstColumn="1" w:lastColumn="0" w:noHBand="0" w:noVBand="1"/>
      </w:tblPr>
      <w:tblGrid>
        <w:gridCol w:w="557"/>
        <w:gridCol w:w="688"/>
        <w:gridCol w:w="2243"/>
        <w:gridCol w:w="680"/>
        <w:gridCol w:w="1041"/>
        <w:gridCol w:w="681"/>
        <w:gridCol w:w="520"/>
        <w:gridCol w:w="681"/>
        <w:gridCol w:w="2543"/>
      </w:tblGrid>
      <w:tr w:rsidR="003563C4" w:rsidRPr="003303EE" w14:paraId="6F9263A7" w14:textId="77777777" w:rsidTr="003303EE">
        <w:trPr>
          <w:trHeight w:val="520"/>
        </w:trPr>
        <w:tc>
          <w:tcPr>
            <w:tcW w:w="552" w:type="dxa"/>
            <w:vMerge w:val="restart"/>
            <w:vAlign w:val="center"/>
          </w:tcPr>
          <w:p w14:paraId="5CA7571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82" w:type="dxa"/>
            <w:gridSpan w:val="8"/>
            <w:vAlign w:val="center"/>
          </w:tcPr>
          <w:p w14:paraId="1AC4162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3563C4" w:rsidRPr="003303EE" w14:paraId="203F24DD" w14:textId="77777777" w:rsidTr="003303EE">
        <w:trPr>
          <w:trHeight w:val="2242"/>
        </w:trPr>
        <w:tc>
          <w:tcPr>
            <w:tcW w:w="552" w:type="dxa"/>
            <w:vMerge/>
            <w:vAlign w:val="center"/>
          </w:tcPr>
          <w:p w14:paraId="5E05F22E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 w14:paraId="2528B9EF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8" w:type="dxa"/>
            <w:gridSpan w:val="3"/>
          </w:tcPr>
          <w:p w14:paraId="2671DCE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7933F33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9065D6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6439D26B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194A2DD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4DCD31D9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53FE3A22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178EED19" w14:textId="05F5CF99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</w:tc>
        <w:tc>
          <w:tcPr>
            <w:tcW w:w="682" w:type="dxa"/>
            <w:vAlign w:val="center"/>
          </w:tcPr>
          <w:p w14:paraId="612A8856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49" w:type="dxa"/>
            <w:gridSpan w:val="3"/>
            <w:vAlign w:val="center"/>
          </w:tcPr>
          <w:p w14:paraId="37BD3B3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7194622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6486311B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0B16C8D4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335B3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FCED8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3C4" w:rsidRPr="003303EE" w14:paraId="770E0042" w14:textId="77777777" w:rsidTr="003303EE">
        <w:trPr>
          <w:trHeight w:val="534"/>
        </w:trPr>
        <w:tc>
          <w:tcPr>
            <w:tcW w:w="552" w:type="dxa"/>
            <w:vMerge/>
          </w:tcPr>
          <w:p w14:paraId="3175F772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51" w:type="dxa"/>
            <w:gridSpan w:val="4"/>
          </w:tcPr>
          <w:p w14:paraId="15A29CFE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городского округа Кинель</w:t>
            </w:r>
          </w:p>
        </w:tc>
        <w:tc>
          <w:tcPr>
            <w:tcW w:w="4431" w:type="dxa"/>
            <w:gridSpan w:val="4"/>
          </w:tcPr>
          <w:p w14:paraId="1A6D882E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Муниципальный контроль в сфере благоустройства  </w:t>
            </w:r>
          </w:p>
        </w:tc>
      </w:tr>
      <w:tr w:rsidR="003563C4" w:rsidRPr="003303EE" w14:paraId="07BFE705" w14:textId="77777777" w:rsidTr="003303EE">
        <w:trPr>
          <w:trHeight w:val="449"/>
        </w:trPr>
        <w:tc>
          <w:tcPr>
            <w:tcW w:w="552" w:type="dxa"/>
            <w:vMerge/>
          </w:tcPr>
          <w:p w14:paraId="6F2CE2FA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280C8C87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399" w:type="dxa"/>
            <w:gridSpan w:val="7"/>
            <w:vAlign w:val="center"/>
          </w:tcPr>
          <w:p w14:paraId="0477ECB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3563C4" w:rsidRPr="003303EE" w14:paraId="523BC88B" w14:textId="77777777" w:rsidTr="003303EE">
        <w:trPr>
          <w:trHeight w:val="1067"/>
        </w:trPr>
        <w:tc>
          <w:tcPr>
            <w:tcW w:w="552" w:type="dxa"/>
            <w:vMerge/>
          </w:tcPr>
          <w:p w14:paraId="680E5E71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082" w:type="dxa"/>
            <w:gridSpan w:val="8"/>
          </w:tcPr>
          <w:p w14:paraId="0A49F4AA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мусора и иных отходов производства и потребления на прилегающей территории или на иных территориях общего пользования</w:t>
            </w:r>
          </w:p>
        </w:tc>
      </w:tr>
      <w:tr w:rsidR="003563C4" w:rsidRPr="003303EE" w14:paraId="72AEDA40" w14:textId="77777777" w:rsidTr="003303EE">
        <w:trPr>
          <w:trHeight w:val="415"/>
        </w:trPr>
        <w:tc>
          <w:tcPr>
            <w:tcW w:w="552" w:type="dxa"/>
            <w:vMerge w:val="restart"/>
            <w:vAlign w:val="center"/>
          </w:tcPr>
          <w:p w14:paraId="5A894B78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82" w:type="dxa"/>
            <w:gridSpan w:val="8"/>
            <w:vAlign w:val="center"/>
          </w:tcPr>
          <w:p w14:paraId="602125AA" w14:textId="0469FB06" w:rsidR="003563C4" w:rsidRPr="003303EE" w:rsidRDefault="003563C4" w:rsidP="003303EE">
            <w:pPr>
              <w:pStyle w:val="af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</w:p>
        </w:tc>
      </w:tr>
      <w:tr w:rsidR="003563C4" w:rsidRPr="003303EE" w14:paraId="2EB3ADB3" w14:textId="77777777" w:rsidTr="003303EE">
        <w:tc>
          <w:tcPr>
            <w:tcW w:w="552" w:type="dxa"/>
            <w:vMerge/>
          </w:tcPr>
          <w:p w14:paraId="38F7ADE1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 w14:paraId="10D6687C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45" w:type="dxa"/>
            <w:vAlign w:val="center"/>
          </w:tcPr>
          <w:p w14:paraId="0C73051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681" w:type="dxa"/>
            <w:vAlign w:val="center"/>
          </w:tcPr>
          <w:p w14:paraId="3395EA24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45" w:type="dxa"/>
            <w:gridSpan w:val="3"/>
            <w:vAlign w:val="center"/>
          </w:tcPr>
          <w:p w14:paraId="19442AD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682" w:type="dxa"/>
            <w:vAlign w:val="center"/>
          </w:tcPr>
          <w:p w14:paraId="672B4F3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46" w:type="dxa"/>
            <w:vAlign w:val="center"/>
          </w:tcPr>
          <w:p w14:paraId="0389FEA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5FFAAC5F" w14:textId="61AE863D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</w:p>
        </w:tc>
      </w:tr>
      <w:tr w:rsidR="003563C4" w:rsidRPr="003303EE" w14:paraId="060DEF2E" w14:textId="77777777" w:rsidTr="003303EE">
        <w:trPr>
          <w:trHeight w:val="1518"/>
        </w:trPr>
        <w:tc>
          <w:tcPr>
            <w:tcW w:w="552" w:type="dxa"/>
            <w:vMerge/>
            <w:tcBorders>
              <w:bottom w:val="single" w:sz="4" w:space="0" w:color="000000"/>
            </w:tcBorders>
          </w:tcPr>
          <w:p w14:paraId="3E1B892A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  <w:bookmarkStart w:id="0" w:name="_Hlk210375179"/>
          </w:p>
        </w:tc>
        <w:tc>
          <w:tcPr>
            <w:tcW w:w="2928" w:type="dxa"/>
            <w:gridSpan w:val="2"/>
            <w:tcBorders>
              <w:bottom w:val="single" w:sz="4" w:space="0" w:color="000000"/>
            </w:tcBorders>
            <w:vAlign w:val="center"/>
          </w:tcPr>
          <w:p w14:paraId="4169E1A1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2926" w:type="dxa"/>
            <w:gridSpan w:val="4"/>
          </w:tcPr>
          <w:p w14:paraId="1590943F" w14:textId="77777777" w:rsidR="00FA1C66" w:rsidRPr="003303EE" w:rsidRDefault="00FA1C66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601C15F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iCs/>
                <w:sz w:val="24"/>
                <w:szCs w:val="24"/>
              </w:rPr>
              <w:t>Раздел 2</w:t>
            </w:r>
          </w:p>
        </w:tc>
        <w:tc>
          <w:tcPr>
            <w:tcW w:w="3228" w:type="dxa"/>
            <w:gridSpan w:val="2"/>
            <w:tcBorders>
              <w:bottom w:val="single" w:sz="4" w:space="0" w:color="000000"/>
            </w:tcBorders>
          </w:tcPr>
          <w:p w14:paraId="6693F64C" w14:textId="77777777" w:rsidR="00FA1C66" w:rsidRPr="003303EE" w:rsidRDefault="00FA1C66" w:rsidP="003303EE">
            <w:pPr>
              <w:pStyle w:val="af8"/>
              <w:contextualSpacing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C6411DB" w14:textId="77777777" w:rsidR="003563C4" w:rsidRPr="003303EE" w:rsidRDefault="003563C4" w:rsidP="003303EE">
            <w:pPr>
              <w:pStyle w:val="af8"/>
              <w:contextualSpacing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3563C4" w:rsidRPr="003303EE" w14:paraId="5433633B" w14:textId="77777777" w:rsidTr="003303EE">
        <w:trPr>
          <w:trHeight w:val="567"/>
        </w:trPr>
        <w:tc>
          <w:tcPr>
            <w:tcW w:w="552" w:type="dxa"/>
            <w:vMerge w:val="restart"/>
            <w:vAlign w:val="center"/>
          </w:tcPr>
          <w:p w14:paraId="5F9D6B69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9082" w:type="dxa"/>
            <w:gridSpan w:val="8"/>
            <w:vAlign w:val="center"/>
          </w:tcPr>
          <w:p w14:paraId="352E81B9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3563C4" w:rsidRPr="003303EE" w14:paraId="6775953D" w14:textId="77777777" w:rsidTr="003303EE">
        <w:tc>
          <w:tcPr>
            <w:tcW w:w="552" w:type="dxa"/>
            <w:vMerge/>
          </w:tcPr>
          <w:p w14:paraId="5272C425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17DBA6FF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45" w:type="dxa"/>
          </w:tcPr>
          <w:p w14:paraId="60A23929" w14:textId="6113FB0C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</w:p>
        </w:tc>
        <w:tc>
          <w:tcPr>
            <w:tcW w:w="681" w:type="dxa"/>
          </w:tcPr>
          <w:p w14:paraId="4A77C06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45" w:type="dxa"/>
            <w:gridSpan w:val="3"/>
          </w:tcPr>
          <w:p w14:paraId="3F425F01" w14:textId="07E7C241" w:rsidR="003563C4" w:rsidRPr="003303EE" w:rsidRDefault="000D62FD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</w:p>
        </w:tc>
        <w:tc>
          <w:tcPr>
            <w:tcW w:w="682" w:type="dxa"/>
          </w:tcPr>
          <w:p w14:paraId="70439089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546" w:type="dxa"/>
          </w:tcPr>
          <w:p w14:paraId="6B0CDC8A" w14:textId="77777777" w:rsidR="003563C4" w:rsidRPr="003303EE" w:rsidRDefault="003563C4" w:rsidP="003303EE">
            <w:pPr>
              <w:pStyle w:val="af8"/>
              <w:contextualSpacing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3303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3563C4" w:rsidRPr="003303EE" w14:paraId="6ED013FC" w14:textId="77777777" w:rsidTr="003303EE">
        <w:trPr>
          <w:trHeight w:val="5819"/>
        </w:trPr>
        <w:tc>
          <w:tcPr>
            <w:tcW w:w="552" w:type="dxa"/>
            <w:vMerge/>
          </w:tcPr>
          <w:p w14:paraId="24EB2FC9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14:paraId="6D94F7B3" w14:textId="22AE142B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6E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06EF8B63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1" w:name="_GoBack"/>
            <w:bookmarkEnd w:id="1"/>
            <w:r w:rsidRPr="00BC6E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2EC30419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  <w:proofErr w:type="gramEnd"/>
          </w:p>
        </w:tc>
        <w:tc>
          <w:tcPr>
            <w:tcW w:w="2926" w:type="dxa"/>
            <w:gridSpan w:val="4"/>
          </w:tcPr>
          <w:p w14:paraId="0A80F03A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F8C9CF1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206D820D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2422DE8D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68C0990B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FBC2253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2F7D9023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F0F5B37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B2B3848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141AD9D5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65237247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1BE40CF3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16D1831F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A0029E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5B9156BE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1B98DB6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67E8563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3563C4" w:rsidRPr="003303EE" w14:paraId="0D41AD4C" w14:textId="77777777" w:rsidTr="003303EE">
        <w:trPr>
          <w:trHeight w:val="613"/>
        </w:trPr>
        <w:tc>
          <w:tcPr>
            <w:tcW w:w="552" w:type="dxa"/>
            <w:vMerge w:val="restart"/>
            <w:vAlign w:val="center"/>
          </w:tcPr>
          <w:p w14:paraId="3F9B8F7A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82" w:type="dxa"/>
            <w:gridSpan w:val="8"/>
            <w:vAlign w:val="center"/>
          </w:tcPr>
          <w:p w14:paraId="4DDC0892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3563C4" w:rsidRPr="003303EE" w14:paraId="5967BFC1" w14:textId="77777777" w:rsidTr="003303EE">
        <w:trPr>
          <w:trHeight w:val="415"/>
        </w:trPr>
        <w:tc>
          <w:tcPr>
            <w:tcW w:w="552" w:type="dxa"/>
            <w:vMerge/>
          </w:tcPr>
          <w:p w14:paraId="2BA1F16F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7EB80B5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399" w:type="dxa"/>
            <w:gridSpan w:val="7"/>
            <w:vAlign w:val="center"/>
          </w:tcPr>
          <w:p w14:paraId="7597BE2D" w14:textId="09A2D551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</w:p>
        </w:tc>
      </w:tr>
      <w:tr w:rsidR="003563C4" w:rsidRPr="003303EE" w14:paraId="5E2B9744" w14:textId="77777777" w:rsidTr="003303EE">
        <w:trPr>
          <w:trHeight w:val="253"/>
        </w:trPr>
        <w:tc>
          <w:tcPr>
            <w:tcW w:w="552" w:type="dxa"/>
            <w:vMerge/>
          </w:tcPr>
          <w:p w14:paraId="7C342F3E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082" w:type="dxa"/>
            <w:gridSpan w:val="8"/>
          </w:tcPr>
          <w:p w14:paraId="79055F72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  постоянно</w:t>
            </w:r>
          </w:p>
        </w:tc>
      </w:tr>
      <w:tr w:rsidR="003563C4" w:rsidRPr="003303EE" w14:paraId="4B10A540" w14:textId="77777777" w:rsidTr="003303EE">
        <w:trPr>
          <w:trHeight w:val="456"/>
        </w:trPr>
        <w:tc>
          <w:tcPr>
            <w:tcW w:w="552" w:type="dxa"/>
            <w:vMerge/>
          </w:tcPr>
          <w:p w14:paraId="4956F979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28AD74C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399" w:type="dxa"/>
            <w:gridSpan w:val="7"/>
            <w:vAlign w:val="center"/>
          </w:tcPr>
          <w:p w14:paraId="21656CEE" w14:textId="3CA10DFF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</w:tr>
      <w:tr w:rsidR="003563C4" w:rsidRPr="003303EE" w14:paraId="58970BE7" w14:textId="77777777" w:rsidTr="003303EE">
        <w:trPr>
          <w:trHeight w:val="253"/>
        </w:trPr>
        <w:tc>
          <w:tcPr>
            <w:tcW w:w="552" w:type="dxa"/>
            <w:vMerge/>
          </w:tcPr>
          <w:p w14:paraId="58A06A54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082" w:type="dxa"/>
            <w:gridSpan w:val="8"/>
          </w:tcPr>
          <w:p w14:paraId="1D1C0FCE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3303EE" w14:paraId="500CDD7B" w14:textId="77777777" w:rsidTr="003303EE">
        <w:trPr>
          <w:trHeight w:val="497"/>
        </w:trPr>
        <w:tc>
          <w:tcPr>
            <w:tcW w:w="552" w:type="dxa"/>
            <w:vMerge/>
          </w:tcPr>
          <w:p w14:paraId="35B0945B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52382F1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399" w:type="dxa"/>
            <w:gridSpan w:val="7"/>
            <w:vAlign w:val="center"/>
          </w:tcPr>
          <w:p w14:paraId="5072680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3563C4" w:rsidRPr="003303EE" w14:paraId="6DB915AC" w14:textId="77777777" w:rsidTr="003303EE">
        <w:trPr>
          <w:trHeight w:val="253"/>
        </w:trPr>
        <w:tc>
          <w:tcPr>
            <w:tcW w:w="552" w:type="dxa"/>
            <w:vMerge/>
          </w:tcPr>
          <w:p w14:paraId="18999FD6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58959AA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245" w:type="dxa"/>
          </w:tcPr>
          <w:p w14:paraId="7E5ABE33" w14:textId="5CC737A4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</w:p>
        </w:tc>
        <w:tc>
          <w:tcPr>
            <w:tcW w:w="681" w:type="dxa"/>
          </w:tcPr>
          <w:p w14:paraId="7A3F99F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245" w:type="dxa"/>
            <w:gridSpan w:val="3"/>
          </w:tcPr>
          <w:p w14:paraId="7501B6A5" w14:textId="6C98CA98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</w:p>
        </w:tc>
        <w:tc>
          <w:tcPr>
            <w:tcW w:w="682" w:type="dxa"/>
          </w:tcPr>
          <w:p w14:paraId="5DC8E122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46" w:type="dxa"/>
          </w:tcPr>
          <w:p w14:paraId="7E71C5AA" w14:textId="5692E77B" w:rsidR="003563C4" w:rsidRPr="003303EE" w:rsidRDefault="003563C4" w:rsidP="003303EE">
            <w:pPr>
              <w:pStyle w:val="af8"/>
              <w:contextualSpacing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</w:p>
        </w:tc>
      </w:tr>
      <w:tr w:rsidR="003563C4" w:rsidRPr="003303EE" w14:paraId="219DDC77" w14:textId="77777777" w:rsidTr="003303EE">
        <w:trPr>
          <w:trHeight w:val="253"/>
        </w:trPr>
        <w:tc>
          <w:tcPr>
            <w:tcW w:w="552" w:type="dxa"/>
            <w:vMerge/>
          </w:tcPr>
          <w:p w14:paraId="70815E8B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14:paraId="2E14EC77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2926" w:type="dxa"/>
            <w:gridSpan w:val="4"/>
          </w:tcPr>
          <w:p w14:paraId="73C04F58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228" w:type="dxa"/>
            <w:gridSpan w:val="2"/>
          </w:tcPr>
          <w:p w14:paraId="33B0D31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3303EE" w14:paraId="098F994A" w14:textId="77777777" w:rsidTr="003303EE">
        <w:trPr>
          <w:trHeight w:val="1236"/>
        </w:trPr>
        <w:tc>
          <w:tcPr>
            <w:tcW w:w="552" w:type="dxa"/>
            <w:vMerge w:val="restart"/>
            <w:vAlign w:val="center"/>
          </w:tcPr>
          <w:p w14:paraId="401F77EE" w14:textId="77777777" w:rsidR="003563C4" w:rsidRPr="003303EE" w:rsidRDefault="003563C4" w:rsidP="003303EE">
            <w:pPr>
              <w:pStyle w:val="af8"/>
              <w:ind w:left="-70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82" w:type="dxa"/>
            <w:gridSpan w:val="8"/>
            <w:vAlign w:val="center"/>
          </w:tcPr>
          <w:p w14:paraId="1248AFDE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3563C4" w:rsidRPr="003303EE" w14:paraId="4969EB57" w14:textId="77777777" w:rsidTr="003303EE">
        <w:trPr>
          <w:trHeight w:val="253"/>
        </w:trPr>
        <w:tc>
          <w:tcPr>
            <w:tcW w:w="552" w:type="dxa"/>
            <w:vMerge/>
            <w:vAlign w:val="center"/>
          </w:tcPr>
          <w:p w14:paraId="64F863DA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vAlign w:val="center"/>
          </w:tcPr>
          <w:p w14:paraId="281B965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171" w:type="dxa"/>
            <w:gridSpan w:val="5"/>
            <w:vMerge w:val="restart"/>
            <w:vAlign w:val="center"/>
          </w:tcPr>
          <w:p w14:paraId="4563298C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DC49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44AAA6F2" w14:textId="558409C2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</w:p>
          <w:p w14:paraId="61D37B9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09382180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3563C4" w:rsidRPr="003303EE" w14:paraId="45F6F9E2" w14:textId="77777777" w:rsidTr="003303EE">
        <w:trPr>
          <w:trHeight w:val="253"/>
        </w:trPr>
        <w:tc>
          <w:tcPr>
            <w:tcW w:w="552" w:type="dxa"/>
            <w:vMerge/>
          </w:tcPr>
          <w:p w14:paraId="7F763926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757B711F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71" w:type="dxa"/>
            <w:gridSpan w:val="5"/>
            <w:vMerge/>
          </w:tcPr>
          <w:p w14:paraId="1BAF97F1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3A64BEC2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3563C4" w:rsidRPr="003303EE" w14:paraId="51570B7D" w14:textId="77777777" w:rsidTr="003303EE">
        <w:trPr>
          <w:trHeight w:val="253"/>
        </w:trPr>
        <w:tc>
          <w:tcPr>
            <w:tcW w:w="552" w:type="dxa"/>
            <w:vMerge/>
          </w:tcPr>
          <w:p w14:paraId="2EDD3209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76D5626D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71" w:type="dxa"/>
            <w:gridSpan w:val="5"/>
            <w:vMerge/>
          </w:tcPr>
          <w:p w14:paraId="732DE3A9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4283B22C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3563C4" w:rsidRPr="003303EE" w14:paraId="78C4B1D0" w14:textId="77777777" w:rsidTr="003303EE">
        <w:trPr>
          <w:trHeight w:val="253"/>
        </w:trPr>
        <w:tc>
          <w:tcPr>
            <w:tcW w:w="552" w:type="dxa"/>
            <w:vMerge/>
          </w:tcPr>
          <w:p w14:paraId="13609B85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vAlign w:val="center"/>
          </w:tcPr>
          <w:p w14:paraId="7C3B006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171" w:type="dxa"/>
            <w:gridSpan w:val="5"/>
            <w:vMerge w:val="restart"/>
            <w:vAlign w:val="center"/>
          </w:tcPr>
          <w:p w14:paraId="7E8A5284" w14:textId="45774BEA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</w:p>
        </w:tc>
        <w:tc>
          <w:tcPr>
            <w:tcW w:w="3228" w:type="dxa"/>
            <w:gridSpan w:val="2"/>
          </w:tcPr>
          <w:p w14:paraId="1B8C8485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3563C4" w:rsidRPr="003303EE" w14:paraId="29BB74F3" w14:textId="77777777" w:rsidTr="003303EE">
        <w:trPr>
          <w:trHeight w:val="779"/>
        </w:trPr>
        <w:tc>
          <w:tcPr>
            <w:tcW w:w="552" w:type="dxa"/>
            <w:vMerge/>
          </w:tcPr>
          <w:p w14:paraId="2CE66E0D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1F18BB5F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71" w:type="dxa"/>
            <w:gridSpan w:val="5"/>
            <w:vMerge/>
          </w:tcPr>
          <w:p w14:paraId="12D8EC67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1E74E60F" w14:textId="77777777" w:rsidR="00FA1C66" w:rsidRPr="003303EE" w:rsidRDefault="00FA1C66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F1EA6F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3563C4" w:rsidRPr="003303EE" w14:paraId="64C49FA0" w14:textId="77777777" w:rsidTr="003303EE">
        <w:trPr>
          <w:trHeight w:val="253"/>
        </w:trPr>
        <w:tc>
          <w:tcPr>
            <w:tcW w:w="552" w:type="dxa"/>
            <w:vMerge/>
          </w:tcPr>
          <w:p w14:paraId="178252D7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vAlign w:val="center"/>
          </w:tcPr>
          <w:p w14:paraId="7DB0BD4C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171" w:type="dxa"/>
            <w:gridSpan w:val="5"/>
            <w:vMerge w:val="restart"/>
            <w:vAlign w:val="center"/>
          </w:tcPr>
          <w:p w14:paraId="005AF97C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3D21BAAD" w14:textId="0CA83431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</w:p>
        </w:tc>
        <w:tc>
          <w:tcPr>
            <w:tcW w:w="3228" w:type="dxa"/>
            <w:gridSpan w:val="2"/>
          </w:tcPr>
          <w:p w14:paraId="52035444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3563C4" w:rsidRPr="003303EE" w14:paraId="288F965C" w14:textId="77777777" w:rsidTr="003303EE">
        <w:trPr>
          <w:trHeight w:val="253"/>
        </w:trPr>
        <w:tc>
          <w:tcPr>
            <w:tcW w:w="552" w:type="dxa"/>
            <w:vMerge/>
          </w:tcPr>
          <w:p w14:paraId="662C9EAE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58D06615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71" w:type="dxa"/>
            <w:gridSpan w:val="5"/>
            <w:vMerge/>
          </w:tcPr>
          <w:p w14:paraId="4DE90A8C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00466B50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3563C4" w:rsidRPr="003303EE" w14:paraId="270F1F2E" w14:textId="77777777" w:rsidTr="003303EE">
        <w:trPr>
          <w:trHeight w:val="253"/>
        </w:trPr>
        <w:tc>
          <w:tcPr>
            <w:tcW w:w="552" w:type="dxa"/>
            <w:vMerge/>
          </w:tcPr>
          <w:p w14:paraId="2788070A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2882D4AA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71" w:type="dxa"/>
            <w:gridSpan w:val="5"/>
            <w:vMerge/>
          </w:tcPr>
          <w:p w14:paraId="3E2542EB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3684FDF3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3563C4" w:rsidRPr="003303EE" w14:paraId="3C793372" w14:textId="77777777" w:rsidTr="003303EE">
        <w:trPr>
          <w:trHeight w:val="253"/>
        </w:trPr>
        <w:tc>
          <w:tcPr>
            <w:tcW w:w="552" w:type="dxa"/>
            <w:vMerge/>
          </w:tcPr>
          <w:p w14:paraId="0A2C01A1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 w14:paraId="55472FC4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171" w:type="dxa"/>
            <w:gridSpan w:val="5"/>
            <w:vAlign w:val="center"/>
          </w:tcPr>
          <w:p w14:paraId="27004779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50C2BB8E" w14:textId="2BE6E9A9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</w:p>
        </w:tc>
        <w:tc>
          <w:tcPr>
            <w:tcW w:w="3228" w:type="dxa"/>
            <w:gridSpan w:val="2"/>
          </w:tcPr>
          <w:p w14:paraId="59A2252E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  <w:tr w:rsidR="00822239" w:rsidRPr="003303EE" w14:paraId="1B13A69E" w14:textId="77777777" w:rsidTr="003303EE">
        <w:trPr>
          <w:trHeight w:val="567"/>
        </w:trPr>
        <w:tc>
          <w:tcPr>
            <w:tcW w:w="556" w:type="dxa"/>
            <w:vMerge w:val="restart"/>
            <w:vAlign w:val="center"/>
          </w:tcPr>
          <w:p w14:paraId="61130122" w14:textId="77777777" w:rsidR="00822239" w:rsidRPr="003303EE" w:rsidRDefault="00EE7098" w:rsidP="003303EE">
            <w:pPr>
              <w:pStyle w:val="af8"/>
              <w:ind w:left="-10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078" w:type="dxa"/>
            <w:gridSpan w:val="8"/>
            <w:vAlign w:val="center"/>
          </w:tcPr>
          <w:p w14:paraId="311F5BDB" w14:textId="77777777" w:rsidR="00822239" w:rsidRPr="003303EE" w:rsidRDefault="00EE7098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:rsidRPr="003303EE" w14:paraId="59617999" w14:textId="77777777" w:rsidTr="003303EE">
        <w:trPr>
          <w:trHeight w:val="802"/>
        </w:trPr>
        <w:tc>
          <w:tcPr>
            <w:tcW w:w="556" w:type="dxa"/>
            <w:vMerge/>
          </w:tcPr>
          <w:p w14:paraId="5BEBCEDE" w14:textId="77777777" w:rsidR="00822239" w:rsidRPr="003303EE" w:rsidRDefault="00822239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14:paraId="006C01D4" w14:textId="77777777" w:rsidR="00822239" w:rsidRPr="003303EE" w:rsidRDefault="00EE7098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63" w:type="dxa"/>
            <w:gridSpan w:val="5"/>
            <w:vAlign w:val="center"/>
          </w:tcPr>
          <w:p w14:paraId="4A8EDA10" w14:textId="30C8E0C8" w:rsidR="00822239" w:rsidRPr="003303EE" w:rsidRDefault="00EE7098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</w:p>
        </w:tc>
        <w:tc>
          <w:tcPr>
            <w:tcW w:w="3227" w:type="dxa"/>
            <w:gridSpan w:val="2"/>
            <w:vAlign w:val="center"/>
          </w:tcPr>
          <w:p w14:paraId="7FAED297" w14:textId="77777777" w:rsidR="002F0BCA" w:rsidRPr="003303EE" w:rsidRDefault="00AC1DF1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</w:p>
          <w:p w14:paraId="74AD059F" w14:textId="77777777" w:rsidR="00822239" w:rsidRPr="003303EE" w:rsidRDefault="000E4FBD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выездное обследование, </w:t>
            </w:r>
            <w:r w:rsidRPr="003303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соблюдением обязательных требований</w:t>
            </w:r>
          </w:p>
          <w:p w14:paraId="65506C8E" w14:textId="0EB64A8F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822239" w:rsidRPr="003303EE" w14:paraId="2063C3BD" w14:textId="77777777" w:rsidTr="003303EE">
        <w:trPr>
          <w:trHeight w:val="879"/>
        </w:trPr>
        <w:tc>
          <w:tcPr>
            <w:tcW w:w="556" w:type="dxa"/>
            <w:vMerge/>
          </w:tcPr>
          <w:p w14:paraId="0B82BFA6" w14:textId="77777777" w:rsidR="00822239" w:rsidRPr="003303EE" w:rsidRDefault="00822239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14:paraId="31FEE759" w14:textId="77777777" w:rsidR="00822239" w:rsidRPr="003303EE" w:rsidRDefault="00EE7098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63" w:type="dxa"/>
            <w:gridSpan w:val="5"/>
            <w:vAlign w:val="center"/>
          </w:tcPr>
          <w:p w14:paraId="1AFE02F9" w14:textId="4229D110" w:rsidR="00886A7E" w:rsidRPr="003303EE" w:rsidRDefault="00EE7098" w:rsidP="003303EE">
            <w:pPr>
              <w:pStyle w:val="af8"/>
              <w:contextualSpacing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</w:p>
        </w:tc>
        <w:tc>
          <w:tcPr>
            <w:tcW w:w="3227" w:type="dxa"/>
            <w:gridSpan w:val="2"/>
            <w:vAlign w:val="center"/>
          </w:tcPr>
          <w:p w14:paraId="1DC4C26E" w14:textId="1CB6DA3D" w:rsidR="00822239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822239" w:rsidRPr="003303EE" w14:paraId="55E4BB9A" w14:textId="77777777" w:rsidTr="003303EE">
        <w:trPr>
          <w:trHeight w:val="1124"/>
        </w:trPr>
        <w:tc>
          <w:tcPr>
            <w:tcW w:w="556" w:type="dxa"/>
            <w:vMerge/>
          </w:tcPr>
          <w:p w14:paraId="2E58F1F8" w14:textId="77777777" w:rsidR="00822239" w:rsidRPr="003303EE" w:rsidRDefault="00822239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14:paraId="25477570" w14:textId="77777777" w:rsidR="00822239" w:rsidRPr="003303EE" w:rsidRDefault="00EE7098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63" w:type="dxa"/>
            <w:gridSpan w:val="5"/>
          </w:tcPr>
          <w:p w14:paraId="417101F5" w14:textId="77777777" w:rsidR="00822239" w:rsidRPr="003303EE" w:rsidRDefault="00EE7098" w:rsidP="003303EE">
            <w:pPr>
              <w:pStyle w:val="af8"/>
              <w:contextualSpacing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3303EE" w:rsidRDefault="00EE7098" w:rsidP="003303EE">
            <w:pPr>
              <w:pStyle w:val="af8"/>
              <w:contextualSpacing/>
              <w:rPr>
                <w:sz w:val="24"/>
                <w:szCs w:val="24"/>
              </w:rPr>
            </w:pPr>
            <w:proofErr w:type="gramStart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288456F2" w:rsidR="00822239" w:rsidRPr="003303EE" w:rsidRDefault="00EE7098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</w:t>
            </w:r>
            <w:r w:rsidR="00FA1C66" w:rsidRPr="003303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A1C66" w:rsidRPr="003303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27" w:type="dxa"/>
            <w:gridSpan w:val="2"/>
            <w:vAlign w:val="center"/>
          </w:tcPr>
          <w:p w14:paraId="57DD0A65" w14:textId="69BC2EF8" w:rsidR="00822239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62340BE6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14:paraId="01B95E09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592CD4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аполняется в случае, если обязательное требование подлежит внесению во ФГИС РОТ.</w:t>
      </w:r>
    </w:p>
    <w:p w14:paraId="5B19854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AD17A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08E3299D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C01BEB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вид объекта контроля из числа предусмотренных положением о виде контроля.</w:t>
      </w:r>
    </w:p>
    <w:p w14:paraId="1DFBBC79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7A26FA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подвид объекта контроля.</w:t>
      </w:r>
    </w:p>
    <w:p w14:paraId="3236276D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35BEF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4A3AC9C6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5B84A0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6DFBC3D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950783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переменная, содержащаяся в формуле расчета количественного параметра.</w:t>
      </w:r>
    </w:p>
    <w:p w14:paraId="664E28E5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83C03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название переменной, используемой при расчете параметра.</w:t>
      </w:r>
    </w:p>
    <w:p w14:paraId="5C71F4D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C9D2EA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10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4BAD1E7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B75C12C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11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7F8092F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921F3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12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 </w:t>
      </w:r>
    </w:p>
    <w:p w14:paraId="3AC4379B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5F8C0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13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58749426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44AB4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14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21928727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15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0D5799A5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AE0470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16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возможность применения мобильного приложения «Инспектор».</w:t>
      </w:r>
    </w:p>
    <w:p w14:paraId="52ED310D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F9D01" w14:textId="77777777" w:rsidR="000D62FD" w:rsidRPr="000D62FD" w:rsidRDefault="000D62FD" w:rsidP="000D62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17</w:t>
      </w:r>
      <w:proofErr w:type="gramStart"/>
      <w:r w:rsidRPr="000D62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D6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5AA98183" w14:textId="7F60AF11" w:rsidR="00822239" w:rsidRDefault="00822239" w:rsidP="000D62FD">
      <w:pPr>
        <w:pStyle w:val="af8"/>
        <w:rPr>
          <w:rFonts w:ascii="Times New Roman" w:hAnsi="Times New Roman" w:cs="Times New Roman"/>
          <w:sz w:val="28"/>
          <w:szCs w:val="28"/>
        </w:rPr>
      </w:pPr>
    </w:p>
    <w:sectPr w:rsidR="00822239" w:rsidSect="00FA1C66">
      <w:pgSz w:w="11906" w:h="16838"/>
      <w:pgMar w:top="851" w:right="707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605F8" w14:textId="77777777" w:rsidR="00566FA5" w:rsidRDefault="00566FA5">
      <w:pPr>
        <w:spacing w:after="0" w:line="240" w:lineRule="auto"/>
      </w:pPr>
      <w:r>
        <w:separator/>
      </w:r>
    </w:p>
  </w:endnote>
  <w:endnote w:type="continuationSeparator" w:id="0">
    <w:p w14:paraId="4F323036" w14:textId="77777777" w:rsidR="00566FA5" w:rsidRDefault="00566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CEAA7" w14:textId="77777777" w:rsidR="00566FA5" w:rsidRDefault="00566FA5">
      <w:pPr>
        <w:spacing w:after="0" w:line="240" w:lineRule="auto"/>
      </w:pPr>
      <w:r>
        <w:separator/>
      </w:r>
    </w:p>
  </w:footnote>
  <w:footnote w:type="continuationSeparator" w:id="0">
    <w:p w14:paraId="357209AC" w14:textId="77777777" w:rsidR="00566FA5" w:rsidRDefault="00566FA5">
      <w:pPr>
        <w:spacing w:after="0" w:line="240" w:lineRule="auto"/>
      </w:pPr>
      <w:r>
        <w:continuationSeparator/>
      </w:r>
    </w:p>
  </w:footnote>
  <w:footnote w:id="1">
    <w:p w14:paraId="2C141DAD" w14:textId="3B29285F" w:rsidR="000D62FD" w:rsidRDefault="000D62FD" w:rsidP="00460608">
      <w:pPr>
        <w:pStyle w:val="af0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602C1"/>
    <w:rsid w:val="0006441A"/>
    <w:rsid w:val="00073EA2"/>
    <w:rsid w:val="00082F2F"/>
    <w:rsid w:val="000A7753"/>
    <w:rsid w:val="000B6873"/>
    <w:rsid w:val="000D62FD"/>
    <w:rsid w:val="000E4FBD"/>
    <w:rsid w:val="000E6EBE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2F0BCA"/>
    <w:rsid w:val="00306FA5"/>
    <w:rsid w:val="00310636"/>
    <w:rsid w:val="00317EA4"/>
    <w:rsid w:val="003260C0"/>
    <w:rsid w:val="00327435"/>
    <w:rsid w:val="003303EE"/>
    <w:rsid w:val="0033476D"/>
    <w:rsid w:val="00346E1D"/>
    <w:rsid w:val="003563C4"/>
    <w:rsid w:val="003573F9"/>
    <w:rsid w:val="00365C8B"/>
    <w:rsid w:val="0037004A"/>
    <w:rsid w:val="00387A2C"/>
    <w:rsid w:val="003A0E89"/>
    <w:rsid w:val="003D5CBF"/>
    <w:rsid w:val="003D6FC0"/>
    <w:rsid w:val="003F63EC"/>
    <w:rsid w:val="004138C7"/>
    <w:rsid w:val="00450FF2"/>
    <w:rsid w:val="00460608"/>
    <w:rsid w:val="00484782"/>
    <w:rsid w:val="004865E5"/>
    <w:rsid w:val="00490733"/>
    <w:rsid w:val="004B3D71"/>
    <w:rsid w:val="004C0ABE"/>
    <w:rsid w:val="004C305A"/>
    <w:rsid w:val="004D24CD"/>
    <w:rsid w:val="004E08D9"/>
    <w:rsid w:val="004E1C6E"/>
    <w:rsid w:val="004E1E54"/>
    <w:rsid w:val="004F5C46"/>
    <w:rsid w:val="004F769C"/>
    <w:rsid w:val="00500AD7"/>
    <w:rsid w:val="00511C01"/>
    <w:rsid w:val="00526FBB"/>
    <w:rsid w:val="005302A0"/>
    <w:rsid w:val="005449BB"/>
    <w:rsid w:val="005530BB"/>
    <w:rsid w:val="00566FA5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05F7"/>
    <w:rsid w:val="009A2795"/>
    <w:rsid w:val="009B0B9D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22833"/>
    <w:rsid w:val="00B266F6"/>
    <w:rsid w:val="00B30DA8"/>
    <w:rsid w:val="00B465AB"/>
    <w:rsid w:val="00B730D3"/>
    <w:rsid w:val="00B845ED"/>
    <w:rsid w:val="00B86F2B"/>
    <w:rsid w:val="00B9470D"/>
    <w:rsid w:val="00BB4913"/>
    <w:rsid w:val="00BC6E1D"/>
    <w:rsid w:val="00BD67F8"/>
    <w:rsid w:val="00C01E79"/>
    <w:rsid w:val="00C37E22"/>
    <w:rsid w:val="00C57CB2"/>
    <w:rsid w:val="00C6502F"/>
    <w:rsid w:val="00C82115"/>
    <w:rsid w:val="00CC0C11"/>
    <w:rsid w:val="00CD590A"/>
    <w:rsid w:val="00CE3D3A"/>
    <w:rsid w:val="00D07238"/>
    <w:rsid w:val="00D547A3"/>
    <w:rsid w:val="00D670B8"/>
    <w:rsid w:val="00DA4B50"/>
    <w:rsid w:val="00DD6ACA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658D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27D49"/>
    <w:rsid w:val="00F45D87"/>
    <w:rsid w:val="00F47BED"/>
    <w:rsid w:val="00F62662"/>
    <w:rsid w:val="00F8100D"/>
    <w:rsid w:val="00F90BBD"/>
    <w:rsid w:val="00FA087E"/>
    <w:rsid w:val="00FA1C66"/>
    <w:rsid w:val="00FB7D72"/>
    <w:rsid w:val="00F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0F2A1-EF62-4A47-AA67-06276660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16</cp:revision>
  <cp:lastPrinted>2025-10-07T02:16:00Z</cp:lastPrinted>
  <dcterms:created xsi:type="dcterms:W3CDTF">2025-10-03T06:56:00Z</dcterms:created>
  <dcterms:modified xsi:type="dcterms:W3CDTF">2025-12-08T10:33:00Z</dcterms:modified>
</cp:coreProperties>
</file>